
<file path=[Content_Types].xml><?xml version="1.0" encoding="utf-8"?>
<Types xmlns="http://schemas.openxmlformats.org/package/2006/content-types">
  <Default Extension="18BA38B0"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A7F59" w14:textId="77777777" w:rsidR="006C351B" w:rsidRPr="006C351B" w:rsidRDefault="006C351B" w:rsidP="006C351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rPr>
      </w:pPr>
      <w:bookmarkStart w:id="0" w:name="_GoBack"/>
      <w:bookmarkEnd w:id="0"/>
      <w:r>
        <w:rPr>
          <w:rFonts w:ascii="Times New Roman" w:eastAsia="Times New Roman" w:hAnsi="Times New Roman" w:cs="Times New Roman"/>
          <w:b/>
          <w:bCs/>
          <w:kern w:val="36"/>
          <w:sz w:val="48"/>
          <w:szCs w:val="48"/>
          <w:lang w:eastAsia="en-CA"/>
        </w:rPr>
        <w:t>John Madden</w:t>
      </w:r>
    </w:p>
    <w:p w14:paraId="37C43FEA" w14:textId="77777777" w:rsidR="006C351B" w:rsidRPr="006C351B" w:rsidRDefault="006C351B" w:rsidP="006C351B">
      <w:pPr>
        <w:spacing w:after="0" w:line="240" w:lineRule="auto"/>
        <w:rPr>
          <w:rFonts w:ascii="Times New Roman" w:eastAsia="Times New Roman" w:hAnsi="Times New Roman" w:cs="Times New Roman"/>
          <w:sz w:val="24"/>
          <w:szCs w:val="24"/>
          <w:lang w:eastAsia="en-CA"/>
        </w:rPr>
      </w:pPr>
      <w:r>
        <w:rPr>
          <w:noProof/>
          <w:lang w:val="fr-FR" w:eastAsia="fr-FR"/>
        </w:rPr>
        <w:drawing>
          <wp:inline distT="0" distB="0" distL="0" distR="0" wp14:anchorId="307019C9" wp14:editId="5799FFD9">
            <wp:extent cx="1428750" cy="1428750"/>
            <wp:effectExtent l="0" t="0" r="0" b="0"/>
            <wp:docPr id="6" name="Picture 1" descr="http://apsc-bionics.sites.olt.ubc.ca/files/2018/04/cropped-John_Madden-1.jpg"/>
            <wp:cNvGraphicFramePr/>
            <a:graphic xmlns:a="http://schemas.openxmlformats.org/drawingml/2006/main">
              <a:graphicData uri="http://schemas.openxmlformats.org/drawingml/2006/picture">
                <pic:pic xmlns:pic="http://schemas.openxmlformats.org/drawingml/2006/picture">
                  <pic:nvPicPr>
                    <pic:cNvPr id="6" name="Picture 1" descr="http://apsc-bionics.sites.olt.ubc.ca/files/2018/04/cropped-John_Madden-1.jp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7ED4D1E4" w14:textId="77777777" w:rsidR="006C351B" w:rsidRPr="006C351B" w:rsidRDefault="006C351B" w:rsidP="006C351B">
      <w:pPr>
        <w:spacing w:before="100" w:beforeAutospacing="1" w:after="100" w:afterAutospacing="1" w:line="240" w:lineRule="auto"/>
        <w:rPr>
          <w:rFonts w:ascii="Times New Roman" w:eastAsia="Times New Roman" w:hAnsi="Times New Roman" w:cs="Times New Roman"/>
          <w:sz w:val="24"/>
          <w:szCs w:val="24"/>
          <w:lang w:eastAsia="en-CA"/>
        </w:rPr>
      </w:pPr>
      <w:r w:rsidRPr="006C351B">
        <w:rPr>
          <w:rFonts w:ascii="Times New Roman" w:eastAsia="Times New Roman" w:hAnsi="Times New Roman" w:cs="Times New Roman"/>
          <w:b/>
          <w:bCs/>
          <w:sz w:val="24"/>
          <w:szCs w:val="24"/>
          <w:lang w:eastAsia="en-CA"/>
        </w:rPr>
        <w:t>Presentation</w:t>
      </w:r>
      <w:r w:rsidRPr="006C351B">
        <w:rPr>
          <w:rFonts w:ascii="Times New Roman" w:eastAsia="Times New Roman" w:hAnsi="Times New Roman" w:cs="Times New Roman"/>
          <w:sz w:val="24"/>
          <w:szCs w:val="24"/>
          <w:lang w:eastAsia="en-CA"/>
        </w:rPr>
        <w:t xml:space="preserve"> -</w:t>
      </w:r>
      <w:proofErr w:type="gramStart"/>
      <w:r w:rsidRPr="006C351B">
        <w:rPr>
          <w:rFonts w:ascii="Times New Roman" w:eastAsia="Times New Roman" w:hAnsi="Times New Roman" w:cs="Times New Roman"/>
          <w:sz w:val="24"/>
          <w:szCs w:val="24"/>
          <w:lang w:eastAsia="en-CA"/>
        </w:rPr>
        <w:t>  </w:t>
      </w:r>
      <w:r>
        <w:rPr>
          <w:rFonts w:ascii="Times New Roman" w:eastAsia="Times New Roman" w:hAnsi="Times New Roman" w:cs="Times New Roman"/>
          <w:sz w:val="24"/>
          <w:szCs w:val="24"/>
          <w:lang w:eastAsia="en-CA"/>
        </w:rPr>
        <w:t>John</w:t>
      </w:r>
      <w:proofErr w:type="gramEnd"/>
      <w:r>
        <w:rPr>
          <w:rFonts w:ascii="Times New Roman" w:eastAsia="Times New Roman" w:hAnsi="Times New Roman" w:cs="Times New Roman"/>
          <w:sz w:val="24"/>
          <w:szCs w:val="24"/>
          <w:lang w:eastAsia="en-CA"/>
        </w:rPr>
        <w:t xml:space="preserve"> Madden is a Professor of </w:t>
      </w:r>
      <w:hyperlink r:id="rId5" w:history="1">
        <w:r w:rsidRPr="00331C67">
          <w:rPr>
            <w:rStyle w:val="Lienhypertexte"/>
            <w:rFonts w:ascii="Times New Roman" w:eastAsia="Times New Roman" w:hAnsi="Times New Roman" w:cs="Times New Roman"/>
            <w:sz w:val="24"/>
            <w:szCs w:val="24"/>
            <w:lang w:eastAsia="en-CA"/>
          </w:rPr>
          <w:t>Electrical &amp; Computer Engineering</w:t>
        </w:r>
      </w:hyperlink>
      <w:r>
        <w:rPr>
          <w:rFonts w:ascii="Times New Roman" w:eastAsia="Times New Roman" w:hAnsi="Times New Roman" w:cs="Times New Roman"/>
          <w:sz w:val="24"/>
          <w:szCs w:val="24"/>
          <w:lang w:eastAsia="en-CA"/>
        </w:rPr>
        <w:t xml:space="preserve"> at the </w:t>
      </w:r>
      <w:hyperlink r:id="rId6" w:history="1">
        <w:r w:rsidRPr="00331C67">
          <w:rPr>
            <w:rStyle w:val="Lienhypertexte"/>
            <w:rFonts w:ascii="Times New Roman" w:eastAsia="Times New Roman" w:hAnsi="Times New Roman" w:cs="Times New Roman"/>
            <w:sz w:val="24"/>
            <w:szCs w:val="24"/>
            <w:lang w:eastAsia="en-CA"/>
          </w:rPr>
          <w:t>University of British Columbia</w:t>
        </w:r>
      </w:hyperlink>
      <w:r>
        <w:rPr>
          <w:rFonts w:ascii="Times New Roman" w:eastAsia="Times New Roman" w:hAnsi="Times New Roman" w:cs="Times New Roman"/>
          <w:sz w:val="24"/>
          <w:szCs w:val="24"/>
          <w:lang w:eastAsia="en-CA"/>
        </w:rPr>
        <w:t xml:space="preserve"> (</w:t>
      </w:r>
      <w:proofErr w:type="spellStart"/>
      <w:r>
        <w:rPr>
          <w:rFonts w:ascii="Times New Roman" w:eastAsia="Times New Roman" w:hAnsi="Times New Roman" w:cs="Times New Roman"/>
          <w:sz w:val="24"/>
          <w:szCs w:val="24"/>
          <w:lang w:eastAsia="en-CA"/>
        </w:rPr>
        <w:t>UBC</w:t>
      </w:r>
      <w:proofErr w:type="spellEnd"/>
      <w:r>
        <w:rPr>
          <w:rFonts w:ascii="Times New Roman" w:eastAsia="Times New Roman" w:hAnsi="Times New Roman" w:cs="Times New Roman"/>
          <w:sz w:val="24"/>
          <w:szCs w:val="24"/>
          <w:lang w:eastAsia="en-CA"/>
        </w:rPr>
        <w:t>) in Vancouver Canada, where he has been since 2002. He is also the Director of the Advanced Materials &amp; Process Engineering Laboratory (</w:t>
      </w:r>
      <w:proofErr w:type="spellStart"/>
      <w:r w:rsidR="0013402C">
        <w:fldChar w:fldCharType="begin"/>
      </w:r>
      <w:r w:rsidR="0013402C">
        <w:instrText xml:space="preserve"> HYPERLINK "http://www.ampel.ubc.ca/" </w:instrText>
      </w:r>
      <w:r w:rsidR="0013402C">
        <w:fldChar w:fldCharType="separate"/>
      </w:r>
      <w:r w:rsidRPr="006C351B">
        <w:rPr>
          <w:rStyle w:val="Lienhypertexte"/>
          <w:rFonts w:ascii="Times New Roman" w:eastAsia="Times New Roman" w:hAnsi="Times New Roman" w:cs="Times New Roman"/>
          <w:sz w:val="24"/>
          <w:szCs w:val="24"/>
          <w:lang w:eastAsia="en-CA"/>
        </w:rPr>
        <w:t>AMPEL</w:t>
      </w:r>
      <w:proofErr w:type="spellEnd"/>
      <w:r w:rsidR="0013402C">
        <w:rPr>
          <w:rStyle w:val="Lienhypertexte"/>
          <w:rFonts w:ascii="Times New Roman" w:eastAsia="Times New Roman" w:hAnsi="Times New Roman" w:cs="Times New Roman"/>
          <w:sz w:val="24"/>
          <w:szCs w:val="24"/>
          <w:lang w:eastAsia="en-CA"/>
        </w:rPr>
        <w:fldChar w:fldCharType="end"/>
      </w:r>
      <w:r>
        <w:rPr>
          <w:rFonts w:ascii="Times New Roman" w:eastAsia="Times New Roman" w:hAnsi="Times New Roman" w:cs="Times New Roman"/>
          <w:sz w:val="24"/>
          <w:szCs w:val="24"/>
          <w:lang w:eastAsia="en-CA"/>
        </w:rPr>
        <w:t>) – a materials research centre housing 50 groups</w:t>
      </w:r>
      <w:r w:rsidRPr="006C351B">
        <w:rPr>
          <w:rFonts w:ascii="Times New Roman" w:eastAsia="Times New Roman" w:hAnsi="Times New Roman" w:cs="Times New Roman"/>
          <w:sz w:val="24"/>
          <w:szCs w:val="24"/>
          <w:lang w:eastAsia="en-CA"/>
        </w:rPr>
        <w:t xml:space="preserve">. </w:t>
      </w:r>
      <w:r>
        <w:rPr>
          <w:rFonts w:ascii="Times New Roman" w:eastAsia="Times New Roman" w:hAnsi="Times New Roman" w:cs="Times New Roman"/>
          <w:sz w:val="24"/>
          <w:szCs w:val="24"/>
          <w:lang w:eastAsia="en-CA"/>
        </w:rPr>
        <w:t xml:space="preserve">His research interest is in the </w:t>
      </w:r>
      <w:r w:rsidR="008634C8">
        <w:rPr>
          <w:rFonts w:ascii="Times New Roman" w:eastAsia="Times New Roman" w:hAnsi="Times New Roman" w:cs="Times New Roman"/>
          <w:sz w:val="24"/>
          <w:szCs w:val="24"/>
          <w:lang w:eastAsia="en-CA"/>
        </w:rPr>
        <w:t xml:space="preserve">application of materials to create novel devices including </w:t>
      </w:r>
      <w:hyperlink r:id="rId7" w:history="1">
        <w:r w:rsidR="008634C8" w:rsidRPr="008634C8">
          <w:rPr>
            <w:rStyle w:val="Lienhypertexte"/>
            <w:rFonts w:ascii="Times New Roman" w:eastAsia="Times New Roman" w:hAnsi="Times New Roman" w:cs="Times New Roman"/>
            <w:sz w:val="24"/>
            <w:szCs w:val="24"/>
            <w:lang w:eastAsia="en-CA"/>
          </w:rPr>
          <w:t>stretchable touch sensors</w:t>
        </w:r>
      </w:hyperlink>
      <w:r w:rsidR="008634C8">
        <w:rPr>
          <w:rFonts w:ascii="Times New Roman" w:eastAsia="Times New Roman" w:hAnsi="Times New Roman" w:cs="Times New Roman"/>
          <w:sz w:val="24"/>
          <w:szCs w:val="24"/>
          <w:lang w:eastAsia="en-CA"/>
        </w:rPr>
        <w:t xml:space="preserve">, </w:t>
      </w:r>
      <w:hyperlink r:id="rId8" w:history="1">
        <w:r w:rsidR="008634C8" w:rsidRPr="008634C8">
          <w:rPr>
            <w:rStyle w:val="Lienhypertexte"/>
            <w:rFonts w:ascii="Times New Roman" w:eastAsia="Times New Roman" w:hAnsi="Times New Roman" w:cs="Times New Roman"/>
            <w:sz w:val="24"/>
            <w:szCs w:val="24"/>
            <w:lang w:eastAsia="en-CA"/>
          </w:rPr>
          <w:t>artificial muscle</w:t>
        </w:r>
      </w:hyperlink>
      <w:r w:rsidR="008634C8">
        <w:rPr>
          <w:rFonts w:ascii="Times New Roman" w:eastAsia="Times New Roman" w:hAnsi="Times New Roman" w:cs="Times New Roman"/>
          <w:sz w:val="24"/>
          <w:szCs w:val="24"/>
          <w:lang w:eastAsia="en-CA"/>
        </w:rPr>
        <w:t xml:space="preserve">, </w:t>
      </w:r>
      <w:hyperlink r:id="rId9" w:history="1">
        <w:r w:rsidR="008634C8" w:rsidRPr="00331C67">
          <w:rPr>
            <w:rStyle w:val="Lienhypertexte"/>
            <w:rFonts w:ascii="Times New Roman" w:eastAsia="Times New Roman" w:hAnsi="Times New Roman" w:cs="Times New Roman"/>
            <w:sz w:val="24"/>
            <w:szCs w:val="24"/>
            <w:lang w:eastAsia="en-CA"/>
          </w:rPr>
          <w:t>solar batteries</w:t>
        </w:r>
      </w:hyperlink>
      <w:r w:rsidR="008634C8">
        <w:rPr>
          <w:rFonts w:ascii="Times New Roman" w:eastAsia="Times New Roman" w:hAnsi="Times New Roman" w:cs="Times New Roman"/>
          <w:sz w:val="24"/>
          <w:szCs w:val="24"/>
          <w:lang w:eastAsia="en-CA"/>
        </w:rPr>
        <w:t xml:space="preserve"> and </w:t>
      </w:r>
      <w:hyperlink r:id="rId10" w:history="1">
        <w:r w:rsidR="00331C67" w:rsidRPr="00B27AAA">
          <w:rPr>
            <w:rStyle w:val="Lienhypertexte"/>
            <w:rFonts w:ascii="Times New Roman" w:eastAsia="Times New Roman" w:hAnsi="Times New Roman" w:cs="Times New Roman"/>
            <w:sz w:val="24"/>
            <w:szCs w:val="24"/>
            <w:lang w:eastAsia="en-CA"/>
          </w:rPr>
          <w:t>ph</w:t>
        </w:r>
        <w:r w:rsidR="00B27AAA" w:rsidRPr="00B27AAA">
          <w:rPr>
            <w:rStyle w:val="Lienhypertexte"/>
            <w:rFonts w:ascii="Times New Roman" w:eastAsia="Times New Roman" w:hAnsi="Times New Roman" w:cs="Times New Roman"/>
            <w:sz w:val="24"/>
            <w:szCs w:val="24"/>
            <w:lang w:eastAsia="en-CA"/>
          </w:rPr>
          <w:t>otosynthesis-based light harvesters</w:t>
        </w:r>
      </w:hyperlink>
      <w:r w:rsidRPr="006C351B">
        <w:rPr>
          <w:rFonts w:ascii="Times New Roman" w:eastAsia="Times New Roman" w:hAnsi="Times New Roman" w:cs="Times New Roman"/>
          <w:sz w:val="24"/>
          <w:szCs w:val="24"/>
          <w:lang w:eastAsia="en-CA"/>
        </w:rPr>
        <w:t>. </w:t>
      </w:r>
      <w:r>
        <w:rPr>
          <w:rFonts w:ascii="Times New Roman" w:eastAsia="Times New Roman" w:hAnsi="Times New Roman" w:cs="Times New Roman"/>
          <w:sz w:val="24"/>
          <w:szCs w:val="24"/>
          <w:lang w:eastAsia="en-CA"/>
        </w:rPr>
        <w:t xml:space="preserve">John obtained a bachelor’s degree in </w:t>
      </w:r>
      <w:proofErr w:type="spellStart"/>
      <w:r>
        <w:rPr>
          <w:rFonts w:ascii="Times New Roman" w:eastAsia="Times New Roman" w:hAnsi="Times New Roman" w:cs="Times New Roman"/>
          <w:sz w:val="24"/>
          <w:szCs w:val="24"/>
          <w:lang w:eastAsia="en-CA"/>
        </w:rPr>
        <w:t>Homours</w:t>
      </w:r>
      <w:proofErr w:type="spellEnd"/>
      <w:r>
        <w:rPr>
          <w:rFonts w:ascii="Times New Roman" w:eastAsia="Times New Roman" w:hAnsi="Times New Roman" w:cs="Times New Roman"/>
          <w:sz w:val="24"/>
          <w:szCs w:val="24"/>
          <w:lang w:eastAsia="en-CA"/>
        </w:rPr>
        <w:t xml:space="preserve"> Physics from </w:t>
      </w:r>
      <w:proofErr w:type="spellStart"/>
      <w:r>
        <w:rPr>
          <w:rFonts w:ascii="Times New Roman" w:eastAsia="Times New Roman" w:hAnsi="Times New Roman" w:cs="Times New Roman"/>
          <w:sz w:val="24"/>
          <w:szCs w:val="24"/>
          <w:lang w:eastAsia="en-CA"/>
        </w:rPr>
        <w:t>UBC</w:t>
      </w:r>
      <w:proofErr w:type="spellEnd"/>
      <w:r>
        <w:rPr>
          <w:rFonts w:ascii="Times New Roman" w:eastAsia="Times New Roman" w:hAnsi="Times New Roman" w:cs="Times New Roman"/>
          <w:sz w:val="24"/>
          <w:szCs w:val="24"/>
          <w:lang w:eastAsia="en-CA"/>
        </w:rPr>
        <w:t xml:space="preserve"> in 1991, then left </w:t>
      </w:r>
      <w:proofErr w:type="spellStart"/>
      <w:r>
        <w:rPr>
          <w:rFonts w:ascii="Times New Roman" w:eastAsia="Times New Roman" w:hAnsi="Times New Roman" w:cs="Times New Roman"/>
          <w:sz w:val="24"/>
          <w:szCs w:val="24"/>
          <w:lang w:eastAsia="en-CA"/>
        </w:rPr>
        <w:t>UBC</w:t>
      </w:r>
      <w:proofErr w:type="spellEnd"/>
      <w:r>
        <w:rPr>
          <w:rFonts w:ascii="Times New Roman" w:eastAsia="Times New Roman" w:hAnsi="Times New Roman" w:cs="Times New Roman"/>
          <w:sz w:val="24"/>
          <w:szCs w:val="24"/>
          <w:lang w:eastAsia="en-CA"/>
        </w:rPr>
        <w:t xml:space="preserve"> to pursue a masters (McGill University, Biomedical Engineering, 1995) and PhD (Mechanical Engineering, MIT, 2000). Before returning to </w:t>
      </w:r>
      <w:proofErr w:type="spellStart"/>
      <w:r>
        <w:rPr>
          <w:rFonts w:ascii="Times New Roman" w:eastAsia="Times New Roman" w:hAnsi="Times New Roman" w:cs="Times New Roman"/>
          <w:sz w:val="24"/>
          <w:szCs w:val="24"/>
          <w:lang w:eastAsia="en-CA"/>
        </w:rPr>
        <w:t>UBC</w:t>
      </w:r>
      <w:proofErr w:type="spellEnd"/>
      <w:r>
        <w:rPr>
          <w:rFonts w:ascii="Times New Roman" w:eastAsia="Times New Roman" w:hAnsi="Times New Roman" w:cs="Times New Roman"/>
          <w:sz w:val="24"/>
          <w:szCs w:val="24"/>
          <w:lang w:eastAsia="en-CA"/>
        </w:rPr>
        <w:t xml:space="preserve"> John was a Research Scientist in the </w:t>
      </w:r>
      <w:hyperlink r:id="rId11" w:history="1">
        <w:r w:rsidRPr="00331C67">
          <w:rPr>
            <w:rStyle w:val="Lienhypertexte"/>
            <w:rFonts w:ascii="Times New Roman" w:eastAsia="Times New Roman" w:hAnsi="Times New Roman" w:cs="Times New Roman"/>
            <w:sz w:val="24"/>
            <w:szCs w:val="24"/>
            <w:lang w:eastAsia="en-CA"/>
          </w:rPr>
          <w:t>Bioinstrumentation Laboratory</w:t>
        </w:r>
      </w:hyperlink>
      <w:r>
        <w:rPr>
          <w:rFonts w:ascii="Times New Roman" w:eastAsia="Times New Roman" w:hAnsi="Times New Roman" w:cs="Times New Roman"/>
          <w:sz w:val="24"/>
          <w:szCs w:val="24"/>
          <w:lang w:eastAsia="en-CA"/>
        </w:rPr>
        <w:t xml:space="preserve"> at MIT.</w:t>
      </w:r>
    </w:p>
    <w:p w14:paraId="45850885" w14:textId="409D054D" w:rsidR="006C351B" w:rsidRPr="006C351B" w:rsidRDefault="006C351B" w:rsidP="006C351B">
      <w:pPr>
        <w:spacing w:before="100" w:beforeAutospacing="1" w:after="100" w:afterAutospacing="1" w:line="240" w:lineRule="auto"/>
        <w:rPr>
          <w:rFonts w:ascii="Times New Roman" w:eastAsia="Times New Roman" w:hAnsi="Times New Roman" w:cs="Times New Roman"/>
          <w:sz w:val="24"/>
          <w:szCs w:val="24"/>
          <w:lang w:eastAsia="en-CA"/>
        </w:rPr>
      </w:pPr>
      <w:r w:rsidRPr="006C351B">
        <w:rPr>
          <w:rFonts w:ascii="Times New Roman" w:eastAsia="Times New Roman" w:hAnsi="Times New Roman" w:cs="Times New Roman"/>
          <w:b/>
          <w:bCs/>
          <w:sz w:val="24"/>
          <w:szCs w:val="24"/>
          <w:lang w:eastAsia="en-CA"/>
        </w:rPr>
        <w:t>Research project</w:t>
      </w:r>
      <w:r w:rsidRPr="006C351B">
        <w:rPr>
          <w:rFonts w:ascii="Times New Roman" w:eastAsia="Times New Roman" w:hAnsi="Times New Roman" w:cs="Times New Roman"/>
          <w:sz w:val="24"/>
          <w:szCs w:val="24"/>
          <w:lang w:eastAsia="en-CA"/>
        </w:rPr>
        <w:t xml:space="preserve"> </w:t>
      </w:r>
      <w:r w:rsidR="009A6233">
        <w:rPr>
          <w:rFonts w:ascii="Times New Roman" w:eastAsia="Times New Roman" w:hAnsi="Times New Roman" w:cs="Times New Roman"/>
          <w:sz w:val="24"/>
          <w:szCs w:val="24"/>
          <w:lang w:eastAsia="en-CA"/>
        </w:rPr>
        <w:t>–</w:t>
      </w:r>
      <w:r w:rsidRPr="006C351B">
        <w:rPr>
          <w:rFonts w:ascii="Times New Roman" w:eastAsia="Times New Roman" w:hAnsi="Times New Roman" w:cs="Times New Roman"/>
          <w:sz w:val="24"/>
          <w:szCs w:val="24"/>
          <w:lang w:eastAsia="en-CA"/>
        </w:rPr>
        <w:t> </w:t>
      </w:r>
      <w:r w:rsidR="009A6233">
        <w:rPr>
          <w:rFonts w:ascii="Times New Roman" w:eastAsia="Times New Roman" w:hAnsi="Times New Roman" w:cs="Times New Roman"/>
          <w:sz w:val="24"/>
          <w:szCs w:val="24"/>
          <w:lang w:eastAsia="en-CA"/>
        </w:rPr>
        <w:t xml:space="preserve">Conducting polymers are plastics that are very good electronic conductors. They can also expand and contract as they are charged, making them interesting as artificial muscles. They offer low voltage operation, good change in length (1 – 20 %), and high force (10 times greater than muscle for the same area). </w:t>
      </w:r>
      <w:r w:rsidR="00B27AAA">
        <w:rPr>
          <w:rFonts w:ascii="Times New Roman" w:eastAsia="Times New Roman" w:hAnsi="Times New Roman" w:cs="Times New Roman"/>
          <w:sz w:val="24"/>
          <w:szCs w:val="24"/>
          <w:lang w:eastAsia="en-CA"/>
        </w:rPr>
        <w:t xml:space="preserve">The </w:t>
      </w:r>
      <w:proofErr w:type="spellStart"/>
      <w:r w:rsidR="00B27AAA">
        <w:rPr>
          <w:rFonts w:ascii="Times New Roman" w:eastAsia="Times New Roman" w:hAnsi="Times New Roman" w:cs="Times New Roman"/>
          <w:sz w:val="24"/>
          <w:szCs w:val="24"/>
          <w:lang w:eastAsia="en-CA"/>
        </w:rPr>
        <w:t>UBC</w:t>
      </w:r>
      <w:proofErr w:type="spellEnd"/>
      <w:r w:rsidR="00B27AAA">
        <w:rPr>
          <w:rFonts w:ascii="Times New Roman" w:eastAsia="Times New Roman" w:hAnsi="Times New Roman" w:cs="Times New Roman"/>
          <w:sz w:val="24"/>
          <w:szCs w:val="24"/>
          <w:lang w:eastAsia="en-CA"/>
        </w:rPr>
        <w:t xml:space="preserve"> team has been active in modeling and applying conducting polymer actuators, while at the</w:t>
      </w:r>
      <w:r w:rsidR="00B27AAA" w:rsidRPr="00B27AAA">
        <w:t xml:space="preserve"> </w:t>
      </w:r>
      <w:hyperlink r:id="rId12" w:history="1">
        <w:proofErr w:type="spellStart"/>
        <w:r w:rsidR="00B27AAA" w:rsidRPr="00501E0A">
          <w:rPr>
            <w:rStyle w:val="Lienhypertexte"/>
            <w:rFonts w:ascii="Times New Roman" w:hAnsi="Times New Roman" w:cs="Times New Roman"/>
            <w:sz w:val="24"/>
            <w:szCs w:val="24"/>
          </w:rPr>
          <w:t>Laboratoire</w:t>
        </w:r>
        <w:proofErr w:type="spellEnd"/>
        <w:r w:rsidR="00B27AAA" w:rsidRPr="00501E0A">
          <w:rPr>
            <w:rStyle w:val="Lienhypertexte"/>
            <w:rFonts w:ascii="Times New Roman" w:hAnsi="Times New Roman" w:cs="Times New Roman"/>
            <w:sz w:val="24"/>
            <w:szCs w:val="24"/>
          </w:rPr>
          <w:t xml:space="preserve"> de </w:t>
        </w:r>
        <w:proofErr w:type="spellStart"/>
        <w:r w:rsidR="00B27AAA" w:rsidRPr="00501E0A">
          <w:rPr>
            <w:rStyle w:val="Lienhypertexte"/>
            <w:rFonts w:ascii="Times New Roman" w:hAnsi="Times New Roman" w:cs="Times New Roman"/>
            <w:sz w:val="24"/>
            <w:szCs w:val="24"/>
          </w:rPr>
          <w:t>Physicochimie</w:t>
        </w:r>
        <w:proofErr w:type="spellEnd"/>
        <w:r w:rsidR="00B27AAA" w:rsidRPr="00501E0A">
          <w:rPr>
            <w:rStyle w:val="Lienhypertexte"/>
            <w:rFonts w:ascii="Times New Roman" w:hAnsi="Times New Roman" w:cs="Times New Roman"/>
            <w:sz w:val="24"/>
            <w:szCs w:val="24"/>
          </w:rPr>
          <w:t xml:space="preserve"> des </w:t>
        </w:r>
        <w:proofErr w:type="spellStart"/>
        <w:r w:rsidR="00B27AAA" w:rsidRPr="00501E0A">
          <w:rPr>
            <w:rStyle w:val="Lienhypertexte"/>
            <w:rFonts w:ascii="Times New Roman" w:hAnsi="Times New Roman" w:cs="Times New Roman"/>
            <w:sz w:val="24"/>
            <w:szCs w:val="24"/>
          </w:rPr>
          <w:t>Polymères</w:t>
        </w:r>
        <w:proofErr w:type="spellEnd"/>
        <w:r w:rsidR="00B27AAA" w:rsidRPr="00501E0A">
          <w:rPr>
            <w:rStyle w:val="Lienhypertexte"/>
            <w:rFonts w:ascii="Times New Roman" w:hAnsi="Times New Roman" w:cs="Times New Roman"/>
            <w:sz w:val="24"/>
            <w:szCs w:val="24"/>
          </w:rPr>
          <w:t xml:space="preserve"> </w:t>
        </w:r>
        <w:proofErr w:type="gramStart"/>
        <w:r w:rsidR="00B27AAA" w:rsidRPr="00501E0A">
          <w:rPr>
            <w:rStyle w:val="Lienhypertexte"/>
            <w:rFonts w:ascii="Times New Roman" w:hAnsi="Times New Roman" w:cs="Times New Roman"/>
            <w:sz w:val="24"/>
            <w:szCs w:val="24"/>
          </w:rPr>
          <w:t>et</w:t>
        </w:r>
        <w:proofErr w:type="gramEnd"/>
        <w:r w:rsidR="00B27AAA" w:rsidRPr="00501E0A">
          <w:rPr>
            <w:rStyle w:val="Lienhypertexte"/>
            <w:rFonts w:ascii="Times New Roman" w:hAnsi="Times New Roman" w:cs="Times New Roman"/>
            <w:sz w:val="24"/>
            <w:szCs w:val="24"/>
          </w:rPr>
          <w:t xml:space="preserve"> des Interfaces</w:t>
        </w:r>
      </w:hyperlink>
      <w:r w:rsidR="00B27AAA">
        <w:rPr>
          <w:rFonts w:ascii="Times New Roman" w:hAnsi="Times New Roman" w:cs="Times New Roman"/>
          <w:sz w:val="24"/>
          <w:szCs w:val="24"/>
        </w:rPr>
        <w:t xml:space="preserve">, new materials are being developed that have greatly expanded the capabilities and possibilities, including ways of operating these normally wet materials in air, and making them </w:t>
      </w:r>
      <w:hyperlink r:id="rId13" w:history="1">
        <w:r w:rsidR="00B27AAA" w:rsidRPr="00B27AAA">
          <w:rPr>
            <w:rStyle w:val="Lienhypertexte"/>
            <w:rFonts w:ascii="Times New Roman" w:hAnsi="Times New Roman" w:cs="Times New Roman"/>
            <w:sz w:val="24"/>
            <w:szCs w:val="24"/>
          </w:rPr>
          <w:t>very fast</w:t>
        </w:r>
      </w:hyperlink>
      <w:r w:rsidR="00B27AAA">
        <w:rPr>
          <w:rFonts w:ascii="Times New Roman" w:hAnsi="Times New Roman" w:cs="Times New Roman"/>
          <w:sz w:val="24"/>
          <w:szCs w:val="24"/>
        </w:rPr>
        <w:t xml:space="preserve">. During this </w:t>
      </w:r>
      <w:r w:rsidR="00501E0A">
        <w:rPr>
          <w:rFonts w:ascii="Times New Roman" w:hAnsi="Times New Roman" w:cs="Times New Roman"/>
          <w:sz w:val="24"/>
          <w:szCs w:val="24"/>
        </w:rPr>
        <w:t>visit,</w:t>
      </w:r>
      <w:r w:rsidR="00B27AAA">
        <w:rPr>
          <w:rFonts w:ascii="Times New Roman" w:hAnsi="Times New Roman" w:cs="Times New Roman"/>
          <w:sz w:val="24"/>
          <w:szCs w:val="24"/>
        </w:rPr>
        <w:t xml:space="preserve"> we are exploring ways of making these devices expand and contract linearly, like muscle itself, rather than bending, as is normally the case for the artificial muscles – especially when they are operated in air. Linear actuation opens new possibilities for application to valves, switches, and biomedical devices, replacing</w:t>
      </w:r>
      <w:r w:rsidR="00501E0A">
        <w:rPr>
          <w:rFonts w:ascii="Times New Roman" w:hAnsi="Times New Roman" w:cs="Times New Roman"/>
          <w:sz w:val="24"/>
          <w:szCs w:val="24"/>
        </w:rPr>
        <w:t xml:space="preserve"> heavier, more expensive motors – and maybe even seeing use in humans.</w:t>
      </w:r>
    </w:p>
    <w:p w14:paraId="191AB3CA" w14:textId="4AD51F39" w:rsidR="000C5FBB" w:rsidRPr="009A6233" w:rsidRDefault="006C351B" w:rsidP="00331C67">
      <w:pPr>
        <w:spacing w:before="100" w:beforeAutospacing="1" w:after="100" w:afterAutospacing="1" w:line="240" w:lineRule="auto"/>
        <w:rPr>
          <w:rFonts w:ascii="Times New Roman" w:eastAsia="Times New Roman" w:hAnsi="Times New Roman" w:cs="Times New Roman"/>
          <w:sz w:val="24"/>
          <w:szCs w:val="24"/>
          <w:lang w:eastAsia="en-CA"/>
        </w:rPr>
      </w:pPr>
      <w:r w:rsidRPr="006C351B">
        <w:rPr>
          <w:rFonts w:ascii="Times New Roman" w:eastAsia="Times New Roman" w:hAnsi="Times New Roman" w:cs="Times New Roman"/>
          <w:b/>
          <w:bCs/>
          <w:sz w:val="24"/>
          <w:szCs w:val="24"/>
          <w:lang w:eastAsia="en-CA"/>
        </w:rPr>
        <w:t>Events</w:t>
      </w:r>
      <w:r w:rsidRPr="006C351B">
        <w:rPr>
          <w:rFonts w:ascii="Times New Roman" w:eastAsia="Times New Roman" w:hAnsi="Times New Roman" w:cs="Times New Roman"/>
          <w:sz w:val="24"/>
          <w:szCs w:val="24"/>
          <w:lang w:eastAsia="en-CA"/>
        </w:rPr>
        <w:t xml:space="preserve"> - </w:t>
      </w:r>
      <w:proofErr w:type="gramStart"/>
      <w:r w:rsidR="00331C67">
        <w:rPr>
          <w:rFonts w:ascii="Times New Roman" w:eastAsia="Times New Roman" w:hAnsi="Times New Roman" w:cs="Times New Roman"/>
          <w:i/>
          <w:iCs/>
          <w:sz w:val="24"/>
          <w:szCs w:val="24"/>
          <w:lang w:eastAsia="en-CA"/>
        </w:rPr>
        <w:t>Workshop</w:t>
      </w:r>
      <w:r w:rsidRPr="006C351B">
        <w:rPr>
          <w:rFonts w:ascii="Times New Roman" w:eastAsia="Times New Roman" w:hAnsi="Times New Roman" w:cs="Times New Roman"/>
          <w:i/>
          <w:iCs/>
          <w:sz w:val="24"/>
          <w:szCs w:val="24"/>
          <w:lang w:eastAsia="en-CA"/>
        </w:rPr>
        <w:t xml:space="preserve"> :</w:t>
      </w:r>
      <w:r w:rsidR="00331C67" w:rsidRPr="00501E0A">
        <w:rPr>
          <w:rFonts w:ascii="Arial" w:hAnsi="Arial" w:cs="Arial"/>
          <w:b/>
          <w:color w:val="000000"/>
        </w:rPr>
        <w:t>Innovation</w:t>
      </w:r>
      <w:proofErr w:type="gramEnd"/>
      <w:r w:rsidR="00331C67" w:rsidRPr="00501E0A">
        <w:rPr>
          <w:rFonts w:ascii="Arial" w:hAnsi="Arial" w:cs="Arial"/>
          <w:b/>
          <w:color w:val="000000"/>
        </w:rPr>
        <w:t xml:space="preserve"> in tomorrow’s materials</w:t>
      </w:r>
      <w:r w:rsidR="00331C67">
        <w:rPr>
          <w:rFonts w:ascii="Arial" w:hAnsi="Arial" w:cs="Arial"/>
          <w:color w:val="000000"/>
        </w:rPr>
        <w:t>, June 26</w:t>
      </w:r>
      <w:r w:rsidR="00331C67" w:rsidRPr="00331C67">
        <w:rPr>
          <w:rFonts w:ascii="Arial" w:hAnsi="Arial" w:cs="Arial"/>
          <w:color w:val="000000"/>
          <w:vertAlign w:val="superscript"/>
        </w:rPr>
        <w:t>th</w:t>
      </w:r>
      <w:r w:rsidR="00331C67">
        <w:rPr>
          <w:rFonts w:ascii="Arial" w:hAnsi="Arial" w:cs="Arial"/>
          <w:color w:val="000000"/>
        </w:rPr>
        <w:t xml:space="preserve">, </w:t>
      </w:r>
      <w:r w:rsidR="009A6233">
        <w:rPr>
          <w:rFonts w:ascii="Arial" w:hAnsi="Arial" w:cs="Arial"/>
          <w:color w:val="000000"/>
        </w:rPr>
        <w:t xml:space="preserve">2018 at the </w:t>
      </w:r>
      <w:r w:rsidR="00331C67">
        <w:rPr>
          <w:rFonts w:ascii="Arial" w:hAnsi="Arial" w:cs="Arial"/>
          <w:color w:val="000000"/>
        </w:rPr>
        <w:t xml:space="preserve">Institute of Advanced Studies, </w:t>
      </w:r>
      <w:proofErr w:type="spellStart"/>
      <w:r w:rsidR="00331C67">
        <w:rPr>
          <w:rFonts w:ascii="Arial" w:hAnsi="Arial" w:cs="Arial"/>
          <w:color w:val="000000"/>
        </w:rPr>
        <w:t>Maison</w:t>
      </w:r>
      <w:proofErr w:type="spellEnd"/>
      <w:r w:rsidR="00331C67">
        <w:rPr>
          <w:rFonts w:ascii="Arial" w:hAnsi="Arial" w:cs="Arial"/>
          <w:color w:val="000000"/>
        </w:rPr>
        <w:t xml:space="preserve"> </w:t>
      </w:r>
      <w:proofErr w:type="spellStart"/>
      <w:r w:rsidR="00331C67">
        <w:rPr>
          <w:rFonts w:ascii="Arial" w:hAnsi="Arial" w:cs="Arial"/>
          <w:color w:val="000000"/>
        </w:rPr>
        <w:t>Internationale</w:t>
      </w:r>
      <w:proofErr w:type="spellEnd"/>
      <w:r w:rsidR="00331C67">
        <w:rPr>
          <w:rFonts w:ascii="Arial" w:hAnsi="Arial" w:cs="Arial"/>
          <w:color w:val="000000"/>
        </w:rPr>
        <w:t xml:space="preserve"> de </w:t>
      </w:r>
      <w:proofErr w:type="spellStart"/>
      <w:r w:rsidR="00331C67">
        <w:rPr>
          <w:rFonts w:ascii="Arial" w:hAnsi="Arial" w:cs="Arial"/>
          <w:color w:val="000000"/>
        </w:rPr>
        <w:t>Recherche</w:t>
      </w:r>
      <w:proofErr w:type="spellEnd"/>
      <w:r w:rsidR="00331C67">
        <w:rPr>
          <w:rFonts w:ascii="Arial" w:hAnsi="Arial" w:cs="Arial"/>
          <w:color w:val="000000"/>
        </w:rPr>
        <w:t xml:space="preserve"> (MIR), </w:t>
      </w:r>
      <w:proofErr w:type="spellStart"/>
      <w:r w:rsidR="009A6233">
        <w:rPr>
          <w:rFonts w:ascii="Arial" w:hAnsi="Arial" w:cs="Arial"/>
          <w:color w:val="000000"/>
        </w:rPr>
        <w:t>Neuville</w:t>
      </w:r>
      <w:proofErr w:type="spellEnd"/>
      <w:r w:rsidR="009A6233">
        <w:rPr>
          <w:rFonts w:ascii="Arial" w:hAnsi="Arial" w:cs="Arial"/>
          <w:color w:val="000000"/>
        </w:rPr>
        <w:t xml:space="preserve"> Campus. Organized with Pierre-Henri Aubert, </w:t>
      </w:r>
      <w:proofErr w:type="spellStart"/>
      <w:r w:rsidR="009A6233">
        <w:rPr>
          <w:rFonts w:ascii="Arial" w:hAnsi="Arial" w:cs="Arial"/>
          <w:color w:val="000000"/>
        </w:rPr>
        <w:t>C</w:t>
      </w:r>
      <w:r w:rsidR="009A6233" w:rsidRPr="009A6233">
        <w:rPr>
          <w:rFonts w:ascii="Arial" w:hAnsi="Arial" w:cs="Arial"/>
          <w:color w:val="000000"/>
        </w:rPr>
        <w:t>édric</w:t>
      </w:r>
      <w:proofErr w:type="spellEnd"/>
      <w:r w:rsidR="009A6233" w:rsidRPr="009A6233">
        <w:rPr>
          <w:rFonts w:ascii="Arial" w:hAnsi="Arial" w:cs="Arial"/>
          <w:color w:val="000000"/>
        </w:rPr>
        <w:t xml:space="preserve"> </w:t>
      </w:r>
      <w:proofErr w:type="spellStart"/>
      <w:r w:rsidR="009A6233" w:rsidRPr="009A6233">
        <w:rPr>
          <w:rFonts w:ascii="Arial" w:hAnsi="Arial" w:cs="Arial"/>
          <w:color w:val="000000"/>
        </w:rPr>
        <w:t>Plesse</w:t>
      </w:r>
      <w:proofErr w:type="spellEnd"/>
      <w:r w:rsidR="009A6233" w:rsidRPr="009A6233">
        <w:rPr>
          <w:rFonts w:ascii="Arial" w:hAnsi="Arial" w:cs="Arial"/>
          <w:color w:val="000000"/>
        </w:rPr>
        <w:t xml:space="preserve"> and </w:t>
      </w:r>
      <w:proofErr w:type="spellStart"/>
      <w:r w:rsidR="009A6233" w:rsidRPr="009A6233">
        <w:rPr>
          <w:rFonts w:ascii="Arial" w:hAnsi="Arial" w:cs="Arial"/>
          <w:color w:val="000000"/>
        </w:rPr>
        <w:t>Frédéric</w:t>
      </w:r>
      <w:proofErr w:type="spellEnd"/>
      <w:r w:rsidR="009A6233" w:rsidRPr="009A6233">
        <w:rPr>
          <w:rFonts w:ascii="Arial" w:hAnsi="Arial" w:cs="Arial"/>
          <w:color w:val="000000"/>
        </w:rPr>
        <w:t xml:space="preserve"> Vidal of the </w:t>
      </w:r>
      <w:hyperlink r:id="rId14" w:history="1">
        <w:proofErr w:type="spellStart"/>
        <w:r w:rsidR="009A6233" w:rsidRPr="009A6233">
          <w:rPr>
            <w:rStyle w:val="Lienhypertexte"/>
            <w:rFonts w:ascii="Arial" w:hAnsi="Arial" w:cs="Arial"/>
          </w:rPr>
          <w:t>LPPI</w:t>
        </w:r>
        <w:proofErr w:type="spellEnd"/>
      </w:hyperlink>
      <w:r w:rsidR="009A6233">
        <w:rPr>
          <w:rFonts w:ascii="Arial" w:hAnsi="Arial" w:cs="Arial"/>
          <w:color w:val="000000"/>
        </w:rPr>
        <w:t>, with speakers from the Institute of Materials.</w:t>
      </w:r>
    </w:p>
    <w:sectPr w:rsidR="000C5FBB" w:rsidRPr="009A62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51B"/>
    <w:rsid w:val="00054DC6"/>
    <w:rsid w:val="000C5FBB"/>
    <w:rsid w:val="0013402C"/>
    <w:rsid w:val="00285B76"/>
    <w:rsid w:val="00331C67"/>
    <w:rsid w:val="003565DD"/>
    <w:rsid w:val="00390303"/>
    <w:rsid w:val="003E3AB7"/>
    <w:rsid w:val="004D4EFE"/>
    <w:rsid w:val="00501E0A"/>
    <w:rsid w:val="0068282B"/>
    <w:rsid w:val="006C351B"/>
    <w:rsid w:val="00783EEC"/>
    <w:rsid w:val="00840665"/>
    <w:rsid w:val="008634C8"/>
    <w:rsid w:val="009A6233"/>
    <w:rsid w:val="00AA5165"/>
    <w:rsid w:val="00AD3C89"/>
    <w:rsid w:val="00B170ED"/>
    <w:rsid w:val="00B27AAA"/>
    <w:rsid w:val="00B61511"/>
    <w:rsid w:val="00D571C5"/>
    <w:rsid w:val="00F27F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582B8"/>
  <w15:chartTrackingRefBased/>
  <w15:docId w15:val="{3231373C-C506-41CD-8D2A-0DE2ED43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6C35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C351B"/>
    <w:rPr>
      <w:rFonts w:ascii="Times New Roman" w:eastAsia="Times New Roman" w:hAnsi="Times New Roman" w:cs="Times New Roman"/>
      <w:b/>
      <w:bCs/>
      <w:kern w:val="36"/>
      <w:sz w:val="48"/>
      <w:szCs w:val="48"/>
      <w:lang w:eastAsia="en-CA"/>
    </w:rPr>
  </w:style>
  <w:style w:type="paragraph" w:styleId="NormalWeb">
    <w:name w:val="Normal (Web)"/>
    <w:basedOn w:val="Normal"/>
    <w:uiPriority w:val="99"/>
    <w:semiHidden/>
    <w:unhideWhenUsed/>
    <w:rsid w:val="006C351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lev">
    <w:name w:val="Strong"/>
    <w:basedOn w:val="Policepardfaut"/>
    <w:uiPriority w:val="22"/>
    <w:qFormat/>
    <w:rsid w:val="006C351B"/>
    <w:rPr>
      <w:b/>
      <w:bCs/>
    </w:rPr>
  </w:style>
  <w:style w:type="character" w:styleId="Accentuation">
    <w:name w:val="Emphasis"/>
    <w:basedOn w:val="Policepardfaut"/>
    <w:uiPriority w:val="20"/>
    <w:qFormat/>
    <w:rsid w:val="006C351B"/>
    <w:rPr>
      <w:i/>
      <w:iCs/>
    </w:rPr>
  </w:style>
  <w:style w:type="character" w:styleId="Lienhypertexte">
    <w:name w:val="Hyperlink"/>
    <w:basedOn w:val="Policepardfaut"/>
    <w:uiPriority w:val="99"/>
    <w:unhideWhenUsed/>
    <w:rsid w:val="006C35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54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nce.sciencemag.org/content/343/6173/868/" TargetMode="External"/><Relationship Id="rId13" Type="http://schemas.openxmlformats.org/officeDocument/2006/relationships/hyperlink" Target="https://onlinelibrary.wiley.com/doi/full/10.1002/adfm.201400373" TargetMode="External"/><Relationship Id="rId3" Type="http://schemas.openxmlformats.org/officeDocument/2006/relationships/webSettings" Target="webSettings.xml"/><Relationship Id="rId7" Type="http://schemas.openxmlformats.org/officeDocument/2006/relationships/hyperlink" Target="http://advances.sciencemag.org/content/3/3/e1602200" TargetMode="External"/><Relationship Id="rId12" Type="http://schemas.openxmlformats.org/officeDocument/2006/relationships/hyperlink" Target="https://www.u-cergy.fr/fr/laboratoires/lppi.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ubc.ca/" TargetMode="External"/><Relationship Id="rId11" Type="http://schemas.openxmlformats.org/officeDocument/2006/relationships/hyperlink" Target="http://bioinstrumentation.mit.edu/research.html" TargetMode="External"/><Relationship Id="rId5" Type="http://schemas.openxmlformats.org/officeDocument/2006/relationships/hyperlink" Target="http://www.ece.ubc.ca/" TargetMode="External"/><Relationship Id="rId15" Type="http://schemas.openxmlformats.org/officeDocument/2006/relationships/fontTable" Target="fontTable.xml"/><Relationship Id="rId10" Type="http://schemas.openxmlformats.org/officeDocument/2006/relationships/hyperlink" Target="https://onlinelibrary.wiley.com/doi/full/10.1002/adfm.201400350" TargetMode="External"/><Relationship Id="rId4" Type="http://schemas.openxmlformats.org/officeDocument/2006/relationships/image" Target="media/image1.18BA38B0"/><Relationship Id="rId9" Type="http://schemas.openxmlformats.org/officeDocument/2006/relationships/hyperlink" Target="http://ecst.ecsdl.org/content/72/12/23.short" TargetMode="External"/><Relationship Id="rId14" Type="http://schemas.openxmlformats.org/officeDocument/2006/relationships/hyperlink" Target="https://www.u-cergy.fr/fr/laboratoires/lpp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2436</Characters>
  <Application>Microsoft Office Word</Application>
  <DocSecurity>4</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UBC</Company>
  <LinksUpToDate>false</LinksUpToDate>
  <CharactersWithSpaces>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Madden</dc:creator>
  <cp:keywords/>
  <dc:description/>
  <cp:lastModifiedBy>POK Ratana</cp:lastModifiedBy>
  <cp:revision>2</cp:revision>
  <dcterms:created xsi:type="dcterms:W3CDTF">2018-06-04T09:17:00Z</dcterms:created>
  <dcterms:modified xsi:type="dcterms:W3CDTF">2018-06-04T09:17:00Z</dcterms:modified>
</cp:coreProperties>
</file>